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C7" w:rsidRPr="005276C7" w:rsidRDefault="005276C7" w:rsidP="005276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Kwestionariusz oceny stanu zdrowia i sytuacji życiowej osób ubiegających się o przyznanie usługi opieki wytchnieniowej (członka rodziny/opiekuna osoby z niepełnosprawnością) do Programu „Opieka wytchnieniowa” dla Jednostek Samorządu Terytorialnego – edycja 202</w:t>
      </w:r>
      <w:r w:rsidRPr="00527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5276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oraz osób z niepełnosprawnościami.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color w:val="000000"/>
        </w:rPr>
        <w:t>Poniższa ocena stanowi uzupełnienie do Karty zgłoszenia do Programu „Opieka wytchnieniowa” dla Jednostek Samorządu Terytorialnego – edycja 202</w:t>
      </w:r>
      <w:r>
        <w:rPr>
          <w:rFonts w:ascii="Times New Roman" w:hAnsi="Times New Roman" w:cs="Times New Roman"/>
          <w:color w:val="000000"/>
        </w:rPr>
        <w:t>6</w:t>
      </w:r>
      <w:r w:rsidRPr="005276C7">
        <w:rPr>
          <w:rFonts w:ascii="Times New Roman" w:hAnsi="Times New Roman" w:cs="Times New Roman"/>
          <w:color w:val="000000"/>
        </w:rPr>
        <w:t xml:space="preserve"> i przedstawia poziom trudności i zaangażowania Pani /Pana w zakresie czynności, związanych z pełnieniem bezpośredniej opieki nad osobą </w:t>
      </w:r>
      <w:r>
        <w:rPr>
          <w:rFonts w:ascii="Times New Roman" w:hAnsi="Times New Roman" w:cs="Times New Roman"/>
          <w:color w:val="000000"/>
        </w:rPr>
        <w:br/>
      </w:r>
      <w:r w:rsidRPr="005276C7">
        <w:rPr>
          <w:rFonts w:ascii="Times New Roman" w:hAnsi="Times New Roman" w:cs="Times New Roman"/>
          <w:color w:val="000000"/>
        </w:rPr>
        <w:t xml:space="preserve">z niepełnosprawnością. Przedstawiony przez Panią/Pana poziom obciążenia pozwoli Realizatorowi Programu na ocenę stanu zdrowia i sytuacji życiowej osób ubiegających się o wsparcie do Programu oraz osób z niepełnosprawnościami. </w:t>
      </w:r>
    </w:p>
    <w:p w:rsidR="005276C7" w:rsidRDefault="005276C7" w:rsidP="0052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color w:val="000000"/>
        </w:rPr>
        <w:t xml:space="preserve">Kwestionariusz nie jest dokumentem obowiązkowym, jednak w przypadku dużej liczby zgłoszeń uczestnicy Programu po spełnieniu pozostałych kryteriów, którzy złożyli uzupełniony kwestionariusz </w:t>
      </w:r>
      <w:r>
        <w:rPr>
          <w:rFonts w:ascii="Times New Roman" w:hAnsi="Times New Roman" w:cs="Times New Roman"/>
          <w:color w:val="000000"/>
        </w:rPr>
        <w:br/>
      </w:r>
      <w:r w:rsidRPr="005276C7">
        <w:rPr>
          <w:rFonts w:ascii="Times New Roman" w:hAnsi="Times New Roman" w:cs="Times New Roman"/>
          <w:color w:val="000000"/>
        </w:rPr>
        <w:t xml:space="preserve">i otrzymali sumarycznie najwięcej punktów, będą rozpatrywani w pierwszej kolejności.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color w:val="000000"/>
        </w:rPr>
        <w:t xml:space="preserve">Wypełniając kwestionariusz należy odnieść się do wszystkich pytań oraz zaznaczyć w „kółko” tylko jedną wybraną przez siebie odpowiedź a, b, lub c. </w:t>
      </w:r>
    </w:p>
    <w:p w:rsidR="005276C7" w:rsidRDefault="005276C7" w:rsidP="0052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276C7">
        <w:rPr>
          <w:rFonts w:ascii="Times New Roman" w:hAnsi="Times New Roman" w:cs="Times New Roman"/>
          <w:b/>
          <w:color w:val="000000"/>
        </w:rPr>
        <w:t xml:space="preserve">Jak Pani/Pan ocenia poziom funkcjonowania, stopień niezależności oraz potrzeby osoby </w:t>
      </w:r>
      <w:r w:rsidRPr="005276C7">
        <w:rPr>
          <w:rFonts w:ascii="Times New Roman" w:hAnsi="Times New Roman" w:cs="Times New Roman"/>
          <w:b/>
          <w:color w:val="000000"/>
        </w:rPr>
        <w:br/>
      </w:r>
      <w:r w:rsidRPr="005276C7">
        <w:rPr>
          <w:rFonts w:ascii="Times New Roman" w:hAnsi="Times New Roman" w:cs="Times New Roman"/>
          <w:b/>
          <w:color w:val="000000"/>
        </w:rPr>
        <w:t xml:space="preserve">z niepełnosprawnością, którą się Pan/Pani stale opiekuje w poniżej wymienionych obszarach: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b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1. </w:t>
      </w:r>
      <w:r w:rsidRPr="005276C7">
        <w:rPr>
          <w:rFonts w:ascii="Times New Roman" w:hAnsi="Times New Roman" w:cs="Times New Roman"/>
          <w:b/>
          <w:color w:val="000000"/>
        </w:rPr>
        <w:t xml:space="preserve">Utrzymanie higieny osobistej (mycie, czesanie, ubieranie odzieży itp.) </w:t>
      </w: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a. </w:t>
      </w:r>
      <w:r w:rsidRPr="005276C7">
        <w:rPr>
          <w:rFonts w:ascii="Times New Roman" w:hAnsi="Times New Roman" w:cs="Times New Roman"/>
          <w:color w:val="000000"/>
        </w:rPr>
        <w:t xml:space="preserve">Osoba samodzielna 0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b. </w:t>
      </w:r>
      <w:r w:rsidRPr="005276C7">
        <w:rPr>
          <w:rFonts w:ascii="Times New Roman" w:hAnsi="Times New Roman" w:cs="Times New Roman"/>
          <w:color w:val="000000"/>
        </w:rPr>
        <w:t xml:space="preserve">Osoba samodzielna częściowo wymaga pomocy drugiej osoby 1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c. </w:t>
      </w:r>
      <w:r w:rsidRPr="005276C7">
        <w:rPr>
          <w:rFonts w:ascii="Times New Roman" w:hAnsi="Times New Roman" w:cs="Times New Roman"/>
          <w:color w:val="000000"/>
        </w:rPr>
        <w:t xml:space="preserve">Osoba całkowicie uzależniona od osoby drugiej 2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276C7" w:rsidRPr="005276C7" w:rsidRDefault="005276C7" w:rsidP="005276C7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2. </w:t>
      </w:r>
      <w:r w:rsidRPr="005276C7">
        <w:rPr>
          <w:rFonts w:ascii="Times New Roman" w:hAnsi="Times New Roman" w:cs="Times New Roman"/>
          <w:b/>
          <w:color w:val="000000"/>
        </w:rPr>
        <w:t xml:space="preserve">Odżywianie i przygotowywanie posiłków </w:t>
      </w:r>
    </w:p>
    <w:p w:rsidR="005276C7" w:rsidRPr="005276C7" w:rsidRDefault="005276C7" w:rsidP="005276C7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a. </w:t>
      </w:r>
      <w:r w:rsidRPr="005276C7">
        <w:rPr>
          <w:rFonts w:ascii="Times New Roman" w:hAnsi="Times New Roman" w:cs="Times New Roman"/>
          <w:color w:val="000000"/>
        </w:rPr>
        <w:t xml:space="preserve">Osoba samodzielna 0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b. </w:t>
      </w:r>
      <w:r w:rsidRPr="005276C7">
        <w:rPr>
          <w:rFonts w:ascii="Times New Roman" w:hAnsi="Times New Roman" w:cs="Times New Roman"/>
          <w:color w:val="000000"/>
        </w:rPr>
        <w:t xml:space="preserve">Osoba samodzielna częściowo wymaga pomocy drugiej osoby 1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c. </w:t>
      </w:r>
      <w:r w:rsidRPr="005276C7">
        <w:rPr>
          <w:rFonts w:ascii="Times New Roman" w:hAnsi="Times New Roman" w:cs="Times New Roman"/>
          <w:color w:val="000000"/>
        </w:rPr>
        <w:t xml:space="preserve">Osoba całkowicie uzależniona od osoby drugiej 2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b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Pr="005276C7">
        <w:rPr>
          <w:rFonts w:ascii="Times New Roman" w:hAnsi="Times New Roman" w:cs="Times New Roman"/>
          <w:b/>
          <w:color w:val="000000"/>
        </w:rPr>
        <w:t xml:space="preserve">Realizacja potrzeb fizjologicznych </w:t>
      </w: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a. </w:t>
      </w:r>
      <w:r w:rsidRPr="005276C7">
        <w:rPr>
          <w:rFonts w:ascii="Times New Roman" w:hAnsi="Times New Roman" w:cs="Times New Roman"/>
          <w:color w:val="000000"/>
        </w:rPr>
        <w:t xml:space="preserve">Osoba samodzielna 0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b. </w:t>
      </w:r>
      <w:r w:rsidRPr="005276C7">
        <w:rPr>
          <w:rFonts w:ascii="Times New Roman" w:hAnsi="Times New Roman" w:cs="Times New Roman"/>
          <w:color w:val="000000"/>
        </w:rPr>
        <w:t xml:space="preserve">Osoba samodzielna częściowo wymaga pomocy drugiej osoby 1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c. </w:t>
      </w:r>
      <w:r w:rsidRPr="005276C7">
        <w:rPr>
          <w:rFonts w:ascii="Times New Roman" w:hAnsi="Times New Roman" w:cs="Times New Roman"/>
          <w:color w:val="000000"/>
        </w:rPr>
        <w:t xml:space="preserve">Osoba całkowicie uzależniona od osoby drugiej 2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b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4. </w:t>
      </w:r>
      <w:r w:rsidRPr="005276C7">
        <w:rPr>
          <w:rFonts w:ascii="Times New Roman" w:hAnsi="Times New Roman" w:cs="Times New Roman"/>
          <w:b/>
          <w:color w:val="000000"/>
        </w:rPr>
        <w:t xml:space="preserve">Poruszanie się, przemieszczanie się w miejscu zamieszkania i poza miejscem zamieszkania </w:t>
      </w: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a. </w:t>
      </w:r>
      <w:r w:rsidRPr="005276C7">
        <w:rPr>
          <w:rFonts w:ascii="Times New Roman" w:hAnsi="Times New Roman" w:cs="Times New Roman"/>
          <w:color w:val="000000"/>
        </w:rPr>
        <w:t xml:space="preserve">Osoba samodzielna 0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b. </w:t>
      </w:r>
      <w:r w:rsidRPr="005276C7">
        <w:rPr>
          <w:rFonts w:ascii="Times New Roman" w:hAnsi="Times New Roman" w:cs="Times New Roman"/>
          <w:color w:val="000000"/>
        </w:rPr>
        <w:t xml:space="preserve">Osoba samodzielna częściowo wymaga pomocy drugiej osoby i/lub korzysta ze sprzętów ortopedycznych, wspomagających, pomocniczych 1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c. </w:t>
      </w:r>
      <w:r w:rsidRPr="005276C7">
        <w:rPr>
          <w:rFonts w:ascii="Times New Roman" w:hAnsi="Times New Roman" w:cs="Times New Roman"/>
          <w:color w:val="000000"/>
        </w:rPr>
        <w:t xml:space="preserve">Osoba całkowicie uzależniona od osoby drugiej 2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b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5. </w:t>
      </w:r>
      <w:r w:rsidRPr="005276C7">
        <w:rPr>
          <w:rFonts w:ascii="Times New Roman" w:hAnsi="Times New Roman" w:cs="Times New Roman"/>
          <w:b/>
          <w:color w:val="000000"/>
        </w:rPr>
        <w:t xml:space="preserve">Realizacja podstawowych zadań z zakresu prowadzenia gospodarstwa domowego m.in. sprzątanie, płacenie rachunków, robienie zakupów, itp. </w:t>
      </w: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a. </w:t>
      </w:r>
      <w:r w:rsidRPr="005276C7">
        <w:rPr>
          <w:rFonts w:ascii="Times New Roman" w:hAnsi="Times New Roman" w:cs="Times New Roman"/>
          <w:color w:val="000000"/>
        </w:rPr>
        <w:t xml:space="preserve">Osoba samodzielna 0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b. </w:t>
      </w:r>
      <w:r w:rsidRPr="005276C7">
        <w:rPr>
          <w:rFonts w:ascii="Times New Roman" w:hAnsi="Times New Roman" w:cs="Times New Roman"/>
          <w:color w:val="000000"/>
        </w:rPr>
        <w:t xml:space="preserve">Osoba samodzielna częściowo wymaga pomocy drugiej osoby 1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c. </w:t>
      </w:r>
      <w:r w:rsidRPr="005276C7">
        <w:rPr>
          <w:rFonts w:ascii="Times New Roman" w:hAnsi="Times New Roman" w:cs="Times New Roman"/>
          <w:color w:val="000000"/>
        </w:rPr>
        <w:t xml:space="preserve">Osoba całkowicie uzależniona od osoby drugiej (osoba leżąca) 2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276C7" w:rsidRPr="005276C7" w:rsidRDefault="005276C7" w:rsidP="005276C7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b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6. </w:t>
      </w:r>
      <w:r w:rsidRPr="005276C7">
        <w:rPr>
          <w:rFonts w:ascii="Times New Roman" w:hAnsi="Times New Roman" w:cs="Times New Roman"/>
          <w:b/>
          <w:color w:val="000000"/>
        </w:rPr>
        <w:t xml:space="preserve">Zdolność dbania o własne zdrowie ( podawanie/przyjmowanie leków, korzystanie z placówek medycznych) </w:t>
      </w: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a. </w:t>
      </w:r>
      <w:r w:rsidRPr="005276C7">
        <w:rPr>
          <w:rFonts w:ascii="Times New Roman" w:hAnsi="Times New Roman" w:cs="Times New Roman"/>
          <w:color w:val="000000"/>
        </w:rPr>
        <w:t xml:space="preserve">Osoba samodzielna 0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b. </w:t>
      </w:r>
      <w:r w:rsidRPr="005276C7">
        <w:rPr>
          <w:rFonts w:ascii="Times New Roman" w:hAnsi="Times New Roman" w:cs="Times New Roman"/>
          <w:color w:val="000000"/>
        </w:rPr>
        <w:t xml:space="preserve">Osoba samodzielna częściowo wymaga pomocy drugiej osoby 1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c. </w:t>
      </w:r>
      <w:r w:rsidRPr="005276C7">
        <w:rPr>
          <w:rFonts w:ascii="Times New Roman" w:hAnsi="Times New Roman" w:cs="Times New Roman"/>
          <w:color w:val="000000"/>
        </w:rPr>
        <w:t xml:space="preserve">Osoba całkowicie uzależniona od osoby drugiej 2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b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7. </w:t>
      </w:r>
      <w:r w:rsidRPr="005276C7">
        <w:rPr>
          <w:rFonts w:ascii="Times New Roman" w:hAnsi="Times New Roman" w:cs="Times New Roman"/>
          <w:b/>
          <w:color w:val="000000"/>
        </w:rPr>
        <w:t xml:space="preserve">Załatwianie spraw urzędowych </w:t>
      </w: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a. </w:t>
      </w:r>
      <w:r w:rsidRPr="005276C7">
        <w:rPr>
          <w:rFonts w:ascii="Times New Roman" w:hAnsi="Times New Roman" w:cs="Times New Roman"/>
          <w:color w:val="000000"/>
        </w:rPr>
        <w:t xml:space="preserve">Osoba samodzielna 0 pkt </w:t>
      </w:r>
    </w:p>
    <w:p w:rsidR="005276C7" w:rsidRPr="005276C7" w:rsidRDefault="005276C7" w:rsidP="005276C7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b. </w:t>
      </w:r>
      <w:r w:rsidRPr="005276C7">
        <w:rPr>
          <w:rFonts w:ascii="Times New Roman" w:hAnsi="Times New Roman" w:cs="Times New Roman"/>
          <w:color w:val="000000"/>
        </w:rPr>
        <w:t xml:space="preserve">Osoba samodzielna częściowo wymaga pomocy drugiej osoby 1 pkt </w:t>
      </w:r>
      <w:bookmarkStart w:id="0" w:name="_GoBack"/>
      <w:bookmarkEnd w:id="0"/>
    </w:p>
    <w:p w:rsidR="005276C7" w:rsidRPr="005276C7" w:rsidRDefault="005276C7" w:rsidP="00527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6C7">
        <w:rPr>
          <w:rFonts w:ascii="Times New Roman" w:hAnsi="Times New Roman" w:cs="Times New Roman"/>
          <w:b/>
          <w:bCs/>
          <w:color w:val="000000"/>
        </w:rPr>
        <w:t xml:space="preserve">c. </w:t>
      </w:r>
      <w:r w:rsidRPr="005276C7">
        <w:rPr>
          <w:rFonts w:ascii="Times New Roman" w:hAnsi="Times New Roman" w:cs="Times New Roman"/>
          <w:color w:val="000000"/>
        </w:rPr>
        <w:t xml:space="preserve">Osoba całkowicie uzależniona od osoby drugiej 2 pkt </w:t>
      </w:r>
    </w:p>
    <w:p w:rsidR="002312E3" w:rsidRPr="002312E3" w:rsidRDefault="002312E3" w:rsidP="002312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312E3" w:rsidRPr="002312E3" w:rsidSect="0087081C">
      <w:pgSz w:w="11906" w:h="17338"/>
      <w:pgMar w:top="1834" w:right="954" w:bottom="1417" w:left="156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3E7A"/>
    <w:multiLevelType w:val="multilevel"/>
    <w:tmpl w:val="0D983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6544"/>
    <w:multiLevelType w:val="hybridMultilevel"/>
    <w:tmpl w:val="7BFAB87A"/>
    <w:lvl w:ilvl="0" w:tplc="0768955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8101F1"/>
    <w:multiLevelType w:val="hybridMultilevel"/>
    <w:tmpl w:val="E97E3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76F84"/>
    <w:multiLevelType w:val="hybridMultilevel"/>
    <w:tmpl w:val="C8E81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360D"/>
    <w:multiLevelType w:val="multilevel"/>
    <w:tmpl w:val="7BEB36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F0"/>
    <w:rsid w:val="000E7E73"/>
    <w:rsid w:val="00132951"/>
    <w:rsid w:val="002312E3"/>
    <w:rsid w:val="00241908"/>
    <w:rsid w:val="00260C4C"/>
    <w:rsid w:val="002B7A9B"/>
    <w:rsid w:val="00312A64"/>
    <w:rsid w:val="0046002D"/>
    <w:rsid w:val="004D671D"/>
    <w:rsid w:val="005276C7"/>
    <w:rsid w:val="005A089D"/>
    <w:rsid w:val="00646ED4"/>
    <w:rsid w:val="00647F16"/>
    <w:rsid w:val="0069184D"/>
    <w:rsid w:val="00695084"/>
    <w:rsid w:val="006C1E9E"/>
    <w:rsid w:val="006E18E4"/>
    <w:rsid w:val="008B6A3B"/>
    <w:rsid w:val="008D5D14"/>
    <w:rsid w:val="009144CA"/>
    <w:rsid w:val="009522AF"/>
    <w:rsid w:val="009761EE"/>
    <w:rsid w:val="00986881"/>
    <w:rsid w:val="009B3D95"/>
    <w:rsid w:val="009C56F0"/>
    <w:rsid w:val="00AC7334"/>
    <w:rsid w:val="00B01CF8"/>
    <w:rsid w:val="00B01E42"/>
    <w:rsid w:val="00BB44B1"/>
    <w:rsid w:val="00D42C1B"/>
    <w:rsid w:val="00E335F0"/>
    <w:rsid w:val="00EB3535"/>
    <w:rsid w:val="00F149F0"/>
    <w:rsid w:val="00F2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1E9CF-7C13-4B60-9614-40E5D3D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0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8E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D14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8D5D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5D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52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mylnaczcionkaakapitu1">
    <w:name w:val="Domyślna czcionka akapitu1"/>
    <w:qFormat/>
    <w:rsid w:val="006C1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cp:lastPrinted>2025-07-17T10:03:00Z</cp:lastPrinted>
  <dcterms:created xsi:type="dcterms:W3CDTF">2025-12-16T11:25:00Z</dcterms:created>
  <dcterms:modified xsi:type="dcterms:W3CDTF">2025-12-16T11:25:00Z</dcterms:modified>
</cp:coreProperties>
</file>